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5A9" w:rsidRPr="002115A9" w:rsidRDefault="002115A9">
      <w:pPr>
        <w:rPr>
          <w:b/>
          <w:noProof/>
          <w:sz w:val="32"/>
          <w:szCs w:val="32"/>
          <w:lang w:eastAsia="en-ZA"/>
        </w:rPr>
      </w:pPr>
      <w:r w:rsidRPr="002115A9">
        <w:rPr>
          <w:b/>
          <w:noProof/>
          <w:sz w:val="32"/>
          <w:szCs w:val="32"/>
          <w:lang w:eastAsia="en-ZA"/>
        </w:rPr>
        <w:t>Memorandums</w:t>
      </w:r>
    </w:p>
    <w:p w:rsidR="002115A9" w:rsidRPr="002115A9" w:rsidRDefault="002115A9" w:rsidP="002115A9">
      <w:pPr>
        <w:rPr>
          <w:b/>
          <w:noProof/>
          <w:sz w:val="32"/>
          <w:szCs w:val="32"/>
          <w:lang w:eastAsia="en-ZA"/>
        </w:rPr>
      </w:pPr>
      <w:r w:rsidRPr="002115A9">
        <w:rPr>
          <w:b/>
          <w:noProof/>
          <w:sz w:val="32"/>
          <w:szCs w:val="32"/>
          <w:lang w:eastAsia="en-ZA"/>
        </w:rPr>
        <w:t>Bl 81</w:t>
      </w:r>
    </w:p>
    <w:p w:rsidR="002115A9" w:rsidRPr="002115A9" w:rsidRDefault="002115A9" w:rsidP="002115A9">
      <w:pPr>
        <w:rPr>
          <w:b/>
          <w:noProof/>
          <w:sz w:val="32"/>
          <w:szCs w:val="32"/>
          <w:lang w:eastAsia="en-ZA"/>
        </w:rPr>
      </w:pPr>
      <w:r w:rsidRPr="002115A9">
        <w:rPr>
          <w:b/>
          <w:noProof/>
          <w:sz w:val="32"/>
          <w:szCs w:val="32"/>
          <w:lang w:eastAsia="en-ZA"/>
        </w:rPr>
        <w:t>Aktiwiteit 1 : Beantwoord vrae oor faktore wat temperatuur en reën beïnvloed.</w:t>
      </w:r>
    </w:p>
    <w:p w:rsidR="00246BC4" w:rsidRDefault="002115A9">
      <w:r>
        <w:rPr>
          <w:noProof/>
          <w:lang w:eastAsia="en-ZA"/>
        </w:rPr>
        <w:drawing>
          <wp:inline distT="0" distB="0" distL="0" distR="0" wp14:anchorId="13D12314" wp14:editId="4F42908D">
            <wp:extent cx="3600450" cy="24960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954" t="27023" r="23323" b="15364"/>
                    <a:stretch/>
                  </pic:blipFill>
                  <pic:spPr bwMode="auto">
                    <a:xfrm>
                      <a:off x="0" y="0"/>
                      <a:ext cx="3608283" cy="2501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ZA"/>
        </w:rPr>
        <w:drawing>
          <wp:inline distT="0" distB="0" distL="0" distR="0" wp14:anchorId="5C59A538" wp14:editId="76244309">
            <wp:extent cx="3649448" cy="20383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805" t="26258" r="13434" b="15363"/>
                    <a:stretch/>
                  </pic:blipFill>
                  <pic:spPr bwMode="auto">
                    <a:xfrm>
                      <a:off x="0" y="0"/>
                      <a:ext cx="3653855" cy="2040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15A9" w:rsidRDefault="002115A9"/>
    <w:sectPr w:rsidR="002115A9" w:rsidSect="001F382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A9"/>
    <w:rsid w:val="001F3822"/>
    <w:rsid w:val="002115A9"/>
    <w:rsid w:val="0024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B0496A"/>
  <w15:chartTrackingRefBased/>
  <w15:docId w15:val="{D02886D1-DC0A-46D5-BD7A-061C8486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Venter</dc:creator>
  <cp:keywords/>
  <dc:description/>
  <cp:lastModifiedBy>Frans Venter</cp:lastModifiedBy>
  <cp:revision>1</cp:revision>
  <dcterms:created xsi:type="dcterms:W3CDTF">2020-05-15T08:32:00Z</dcterms:created>
  <dcterms:modified xsi:type="dcterms:W3CDTF">2020-05-15T08:36:00Z</dcterms:modified>
</cp:coreProperties>
</file>